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BD5ED" w14:textId="738C04E2" w:rsidR="00CC09C2" w:rsidRDefault="006E15BC" w:rsidP="00CC09C2">
      <w:pPr>
        <w:jc w:val="right"/>
        <w:rPr>
          <w:rFonts w:ascii="Arial" w:hAnsi="Arial" w:cs="Arial"/>
          <w:b/>
          <w:lang w:val="en-GB"/>
        </w:rPr>
      </w:pPr>
      <w:r>
        <w:rPr>
          <w:rFonts w:ascii="Arial" w:hAnsi="Arial" w:cs="Arial"/>
          <w:b/>
          <w:noProof/>
          <w:lang w:val="en-GB"/>
        </w:rPr>
        <w:drawing>
          <wp:anchor distT="0" distB="0" distL="114300" distR="114300" simplePos="0" relativeHeight="251658240" behindDoc="1" locked="0" layoutInCell="1" allowOverlap="1" wp14:anchorId="349D1E07" wp14:editId="5DA438D4">
            <wp:simplePos x="0" y="0"/>
            <wp:positionH relativeFrom="margin">
              <wp:align>center</wp:align>
            </wp:positionH>
            <wp:positionV relativeFrom="paragraph">
              <wp:posOffset>5715</wp:posOffset>
            </wp:positionV>
            <wp:extent cx="2752725" cy="101155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2725" cy="1011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ABFEA" w14:textId="789126D7" w:rsidR="00CC09C2" w:rsidRDefault="00CC09C2" w:rsidP="00CC09C2">
      <w:pPr>
        <w:jc w:val="center"/>
        <w:rPr>
          <w:rFonts w:ascii="Arial" w:hAnsi="Arial" w:cs="Arial"/>
          <w:b/>
          <w:lang w:val="en-GB"/>
        </w:rPr>
      </w:pPr>
    </w:p>
    <w:p w14:paraId="19D12D2E" w14:textId="77777777" w:rsidR="00CC09C2" w:rsidRDefault="00CC09C2" w:rsidP="00CC09C2">
      <w:pPr>
        <w:jc w:val="center"/>
        <w:rPr>
          <w:rFonts w:ascii="Arial" w:hAnsi="Arial" w:cs="Arial"/>
          <w:b/>
          <w:lang w:val="en-GB"/>
        </w:rPr>
      </w:pPr>
    </w:p>
    <w:p w14:paraId="08BF07E5" w14:textId="18AEC323" w:rsidR="00CC09C2" w:rsidRDefault="00CC09C2" w:rsidP="00CC09C2">
      <w:pPr>
        <w:jc w:val="center"/>
        <w:rPr>
          <w:rFonts w:ascii="Arial" w:hAnsi="Arial" w:cs="Arial"/>
          <w:b/>
          <w:lang w:val="en-GB"/>
        </w:rPr>
      </w:pPr>
    </w:p>
    <w:p w14:paraId="254CFF2A" w14:textId="77777777" w:rsidR="006E15BC" w:rsidRDefault="006E15BC" w:rsidP="00CC09C2">
      <w:pPr>
        <w:jc w:val="center"/>
        <w:rPr>
          <w:rFonts w:ascii="Arial" w:hAnsi="Arial" w:cs="Arial"/>
          <w:b/>
          <w:lang w:val="en-GB"/>
        </w:rPr>
      </w:pPr>
    </w:p>
    <w:p w14:paraId="27073783" w14:textId="77777777" w:rsidR="006E15BC" w:rsidRDefault="006E15BC" w:rsidP="00CC09C2">
      <w:pPr>
        <w:jc w:val="center"/>
        <w:rPr>
          <w:rFonts w:ascii="Arial" w:hAnsi="Arial" w:cs="Arial"/>
          <w:b/>
          <w:lang w:val="en-GB"/>
        </w:rPr>
      </w:pPr>
    </w:p>
    <w:p w14:paraId="43EAEB43" w14:textId="77777777" w:rsidR="006E15BC" w:rsidRDefault="006E15BC" w:rsidP="00CC09C2">
      <w:pPr>
        <w:jc w:val="center"/>
        <w:rPr>
          <w:rFonts w:ascii="Arial" w:hAnsi="Arial" w:cs="Arial"/>
          <w:b/>
          <w:lang w:val="en-GB"/>
        </w:rPr>
      </w:pPr>
    </w:p>
    <w:p w14:paraId="239E88ED" w14:textId="5F2CA008" w:rsidR="00CC09C2" w:rsidRPr="00794DD6" w:rsidRDefault="00CC09C2" w:rsidP="00CC09C2">
      <w:pPr>
        <w:jc w:val="center"/>
        <w:rPr>
          <w:rFonts w:ascii="Arial" w:hAnsi="Arial" w:cs="Arial"/>
          <w:b/>
          <w:lang w:val="en-GB"/>
        </w:rPr>
      </w:pPr>
      <w:r>
        <w:rPr>
          <w:rFonts w:ascii="Arial" w:hAnsi="Arial" w:cs="Arial"/>
          <w:b/>
          <w:lang w:val="en-GB"/>
        </w:rPr>
        <w:t>Administration of M</w:t>
      </w:r>
      <w:r w:rsidRPr="00794DD6">
        <w:rPr>
          <w:rFonts w:ascii="Arial" w:hAnsi="Arial" w:cs="Arial"/>
          <w:b/>
          <w:lang w:val="en-GB"/>
        </w:rPr>
        <w:t xml:space="preserve">edication </w:t>
      </w:r>
      <w:r>
        <w:rPr>
          <w:rFonts w:ascii="Arial" w:hAnsi="Arial" w:cs="Arial"/>
          <w:b/>
          <w:lang w:val="en-GB"/>
        </w:rPr>
        <w:t>Policy</w:t>
      </w:r>
      <w:r w:rsidR="006E15BC">
        <w:rPr>
          <w:rFonts w:ascii="Arial" w:hAnsi="Arial" w:cs="Arial"/>
          <w:b/>
          <w:lang w:val="en-GB"/>
        </w:rPr>
        <w:t xml:space="preserve"> 2026</w:t>
      </w:r>
    </w:p>
    <w:p w14:paraId="13F7B06F" w14:textId="0BBDBD32" w:rsidR="00CC09C2" w:rsidRPr="00794DD6" w:rsidRDefault="00CC09C2" w:rsidP="00CC09C2">
      <w:pPr>
        <w:rPr>
          <w:rFonts w:ascii="Arial" w:hAnsi="Arial" w:cs="Arial"/>
          <w:lang w:val="en-GB"/>
        </w:rPr>
      </w:pPr>
    </w:p>
    <w:p w14:paraId="0A83B996" w14:textId="77777777" w:rsidR="006E15BC" w:rsidRPr="00794DD6" w:rsidRDefault="006E15BC" w:rsidP="006E15BC">
      <w:pPr>
        <w:rPr>
          <w:rFonts w:ascii="Arial" w:hAnsi="Arial" w:cs="Arial"/>
          <w:lang w:val="en-GB"/>
        </w:rPr>
      </w:pPr>
      <w:r w:rsidRPr="00794DD6">
        <w:rPr>
          <w:rFonts w:ascii="Arial" w:hAnsi="Arial" w:cs="Arial"/>
          <w:lang w:val="en-GB"/>
        </w:rPr>
        <w:t xml:space="preserve">At Kaleidoscope we promote the good health of children attending nursery </w:t>
      </w:r>
      <w:r>
        <w:rPr>
          <w:rFonts w:ascii="Arial" w:hAnsi="Arial" w:cs="Arial"/>
          <w:lang w:val="en-GB"/>
        </w:rPr>
        <w:t xml:space="preserve">including oral health </w:t>
      </w:r>
      <w:r w:rsidRPr="00794DD6">
        <w:rPr>
          <w:rFonts w:ascii="Arial" w:hAnsi="Arial" w:cs="Arial"/>
          <w:lang w:val="en-GB"/>
        </w:rPr>
        <w:t xml:space="preserve">and take necessary steps to prevent the spread of infection. If a child requires medicine, we will obtain information about the child’s needs for this and will ensure this information is kept up to date. </w:t>
      </w:r>
    </w:p>
    <w:p w14:paraId="7A7358ED" w14:textId="77777777" w:rsidR="006E15BC" w:rsidRPr="00794DD6" w:rsidRDefault="006E15BC" w:rsidP="006E15BC">
      <w:pPr>
        <w:rPr>
          <w:rFonts w:ascii="Arial" w:hAnsi="Arial" w:cs="Arial"/>
          <w:lang w:val="en-GB"/>
        </w:rPr>
      </w:pPr>
    </w:p>
    <w:p w14:paraId="36276719" w14:textId="77777777" w:rsidR="006E15BC" w:rsidRPr="00794DD6" w:rsidRDefault="006E15BC" w:rsidP="006E15BC">
      <w:pPr>
        <w:rPr>
          <w:rFonts w:ascii="Arial" w:hAnsi="Arial" w:cs="Arial"/>
          <w:lang w:val="en-GB"/>
        </w:rPr>
      </w:pPr>
      <w:r w:rsidRPr="00794DD6">
        <w:rPr>
          <w:rFonts w:ascii="Arial" w:hAnsi="Arial" w:cs="Arial"/>
          <w:lang w:val="en-GB"/>
        </w:rPr>
        <w:t xml:space="preserve">We follow strict guidelines when dealing with medication of any kind in the nursery and these are set out below. </w:t>
      </w:r>
    </w:p>
    <w:p w14:paraId="20AAEC3F" w14:textId="77777777" w:rsidR="006E15BC" w:rsidRPr="00794DD6" w:rsidRDefault="006E15BC" w:rsidP="006E15BC">
      <w:pPr>
        <w:rPr>
          <w:rFonts w:ascii="Arial" w:hAnsi="Arial" w:cs="Arial"/>
          <w:lang w:val="en-GB"/>
        </w:rPr>
      </w:pPr>
    </w:p>
    <w:p w14:paraId="5835EF46" w14:textId="77777777" w:rsidR="006E15BC" w:rsidRPr="00794DD6" w:rsidRDefault="006E15BC" w:rsidP="006E15BC">
      <w:pPr>
        <w:rPr>
          <w:rFonts w:ascii="Arial" w:hAnsi="Arial" w:cs="Arial"/>
          <w:lang w:val="en-GB"/>
        </w:rPr>
      </w:pPr>
      <w:r w:rsidRPr="00794DD6">
        <w:rPr>
          <w:rFonts w:ascii="Arial" w:hAnsi="Arial" w:cs="Arial"/>
          <w:lang w:val="en-GB"/>
        </w:rPr>
        <w:t>Medication prescribed by a doctor, dentist, nurse or pharmacist</w:t>
      </w:r>
    </w:p>
    <w:p w14:paraId="282927B9" w14:textId="77777777" w:rsidR="006E15BC" w:rsidRPr="00794DD6" w:rsidRDefault="006E15BC" w:rsidP="006E15BC">
      <w:pPr>
        <w:rPr>
          <w:rFonts w:ascii="Arial" w:hAnsi="Arial" w:cs="Arial"/>
          <w:lang w:val="en-GB"/>
        </w:rPr>
      </w:pPr>
      <w:r w:rsidRPr="00794DD6">
        <w:rPr>
          <w:rFonts w:ascii="Arial" w:hAnsi="Arial" w:cs="Arial"/>
          <w:lang w:val="en-GB"/>
        </w:rPr>
        <w:t>(Medicines containing aspirin will only be given if prescribed by a doctor)</w:t>
      </w:r>
    </w:p>
    <w:p w14:paraId="4DE5AF23" w14:textId="77777777" w:rsidR="006E15BC" w:rsidRPr="00794DD6" w:rsidRDefault="006E15BC" w:rsidP="006E15BC">
      <w:pPr>
        <w:rPr>
          <w:rFonts w:ascii="Arial" w:hAnsi="Arial" w:cs="Arial"/>
          <w:lang w:val="en-GB"/>
        </w:rPr>
      </w:pPr>
    </w:p>
    <w:p w14:paraId="7F7C9DC3" w14:textId="77777777" w:rsidR="006E15BC" w:rsidRPr="00794DD6" w:rsidRDefault="006E15BC" w:rsidP="006E15BC">
      <w:pPr>
        <w:numPr>
          <w:ilvl w:val="0"/>
          <w:numId w:val="1"/>
        </w:numPr>
        <w:rPr>
          <w:rFonts w:ascii="Arial" w:hAnsi="Arial" w:cs="Arial"/>
          <w:lang w:val="en-GB"/>
        </w:rPr>
      </w:pPr>
      <w:r w:rsidRPr="00794DD6">
        <w:rPr>
          <w:rFonts w:ascii="Arial" w:hAnsi="Arial" w:cs="Arial"/>
          <w:lang w:val="en-GB"/>
        </w:rPr>
        <w:t>Prescription medicine will only be given when prescribed by the above and for the person named on the bottle for the dosage stated</w:t>
      </w:r>
    </w:p>
    <w:p w14:paraId="6ABD500D" w14:textId="77777777" w:rsidR="006E15BC" w:rsidRPr="00794DD6" w:rsidRDefault="006E15BC" w:rsidP="006E15BC">
      <w:pPr>
        <w:numPr>
          <w:ilvl w:val="0"/>
          <w:numId w:val="1"/>
        </w:numPr>
        <w:rPr>
          <w:rFonts w:ascii="Arial" w:hAnsi="Arial" w:cs="Arial"/>
          <w:lang w:val="en-GB"/>
        </w:rPr>
      </w:pPr>
      <w:r w:rsidRPr="00794DD6">
        <w:rPr>
          <w:rFonts w:ascii="Arial" w:hAnsi="Arial" w:cs="Arial"/>
          <w:lang w:val="en-GB"/>
        </w:rPr>
        <w:t xml:space="preserve">Medicines must be in their original containers with their instructions printed in English </w:t>
      </w:r>
    </w:p>
    <w:p w14:paraId="7BB4F9A1" w14:textId="77777777" w:rsidR="006E15BC" w:rsidRPr="00794DD6" w:rsidRDefault="006E15BC" w:rsidP="006E15BC">
      <w:pPr>
        <w:numPr>
          <w:ilvl w:val="0"/>
          <w:numId w:val="1"/>
        </w:numPr>
        <w:rPr>
          <w:rFonts w:ascii="Arial" w:hAnsi="Arial" w:cs="Arial"/>
          <w:lang w:val="en-GB"/>
        </w:rPr>
      </w:pPr>
      <w:r w:rsidRPr="00794DD6">
        <w:rPr>
          <w:rFonts w:ascii="Arial" w:hAnsi="Arial" w:cs="Arial"/>
          <w:lang w:val="en-GB"/>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68D99FCE" w14:textId="77777777" w:rsidR="006E15BC" w:rsidRPr="00794DD6" w:rsidRDefault="006E15BC" w:rsidP="006E15BC">
      <w:pPr>
        <w:numPr>
          <w:ilvl w:val="0"/>
          <w:numId w:val="1"/>
        </w:numPr>
        <w:rPr>
          <w:rFonts w:ascii="Arial" w:hAnsi="Arial" w:cs="Arial"/>
          <w:lang w:val="en-GB"/>
        </w:rPr>
      </w:pPr>
      <w:r w:rsidRPr="00794DD6">
        <w:rPr>
          <w:rFonts w:ascii="Arial" w:hAnsi="Arial" w:cs="Arial"/>
          <w:lang w:val="en-GB"/>
        </w:rPr>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14:paraId="7FD487A9" w14:textId="77777777" w:rsidR="006E15BC" w:rsidRPr="00794DD6" w:rsidRDefault="006E15BC" w:rsidP="006E15BC">
      <w:pPr>
        <w:rPr>
          <w:rFonts w:ascii="Arial" w:hAnsi="Arial" w:cs="Arial"/>
          <w:lang w:val="en-GB"/>
        </w:rPr>
      </w:pPr>
      <w:r w:rsidRPr="00794DD6">
        <w:rPr>
          <w:rFonts w:ascii="Arial" w:hAnsi="Arial" w:cs="Arial"/>
          <w:lang w:val="en-GB"/>
        </w:rPr>
        <w:t>a.</w:t>
      </w:r>
      <w:r w:rsidRPr="00794DD6">
        <w:rPr>
          <w:rFonts w:ascii="Arial" w:hAnsi="Arial" w:cs="Arial"/>
          <w:lang w:val="en-GB"/>
        </w:rPr>
        <w:tab/>
        <w:t>The written permission is only acceptable for that brand name of medication and cannot be used for similar types of medication, e.g. if the course of antibiotics changes, a new form will need to be completed</w:t>
      </w:r>
    </w:p>
    <w:p w14:paraId="176558D5" w14:textId="77777777" w:rsidR="006E15BC" w:rsidRPr="00794DD6" w:rsidRDefault="006E15BC" w:rsidP="006E15BC">
      <w:pPr>
        <w:rPr>
          <w:rFonts w:ascii="Arial" w:hAnsi="Arial" w:cs="Arial"/>
          <w:lang w:val="en-GB"/>
        </w:rPr>
      </w:pPr>
      <w:r w:rsidRPr="00794DD6">
        <w:rPr>
          <w:rFonts w:ascii="Arial" w:hAnsi="Arial" w:cs="Arial"/>
          <w:lang w:val="en-GB"/>
        </w:rPr>
        <w:t>b.</w:t>
      </w:r>
      <w:r w:rsidRPr="00794DD6">
        <w:rPr>
          <w:rFonts w:ascii="Arial" w:hAnsi="Arial" w:cs="Arial"/>
          <w:lang w:val="en-GB"/>
        </w:rPr>
        <w:tab/>
        <w:t>The dosage on the written permission is the only dosage that will be administered. We will not give a different dose unless a new form is completed</w:t>
      </w:r>
    </w:p>
    <w:p w14:paraId="260D8F5D" w14:textId="77777777" w:rsidR="006E15BC" w:rsidRPr="00794DD6" w:rsidRDefault="006E15BC" w:rsidP="006E15BC">
      <w:pPr>
        <w:rPr>
          <w:rFonts w:ascii="Arial" w:hAnsi="Arial" w:cs="Arial"/>
          <w:lang w:val="en-GB"/>
        </w:rPr>
      </w:pPr>
      <w:r w:rsidRPr="00794DD6">
        <w:rPr>
          <w:rFonts w:ascii="Arial" w:hAnsi="Arial" w:cs="Arial"/>
          <w:lang w:val="en-GB"/>
        </w:rPr>
        <w:t>c.</w:t>
      </w:r>
      <w:r w:rsidRPr="00794DD6">
        <w:rPr>
          <w:rFonts w:ascii="Arial" w:hAnsi="Arial" w:cs="Arial"/>
          <w:lang w:val="en-GB"/>
        </w:rPr>
        <w:tab/>
        <w:t xml:space="preserve">Parents must notify us IMMEDIATELY if the child’s circumstances change, e.g. a dose has been given at home, or a change in strength or dose needs to be given </w:t>
      </w:r>
    </w:p>
    <w:p w14:paraId="7141AE29"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The nursery will not administer a dosage that exceeds the recommended dose on the instructions unless accompanied by written instructions from a relevant health professional such as a letter from a doctor or dentist</w:t>
      </w:r>
    </w:p>
    <w:p w14:paraId="7FC350C1"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02FDF1AE"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632D5389" w14:textId="77777777" w:rsidR="006E15BC" w:rsidRPr="00794DD6" w:rsidRDefault="006E15BC" w:rsidP="006E15BC">
      <w:pPr>
        <w:ind w:left="720" w:hanging="360"/>
        <w:rPr>
          <w:rFonts w:ascii="Arial" w:hAnsi="Arial" w:cs="Arial"/>
          <w:lang w:val="en-GB"/>
        </w:rPr>
      </w:pPr>
      <w:r w:rsidRPr="00794DD6">
        <w:rPr>
          <w:rFonts w:ascii="Arial" w:hAnsi="Arial" w:cs="Arial"/>
          <w:lang w:val="en-GB"/>
        </w:rPr>
        <w:t>•</w:t>
      </w:r>
      <w:r w:rsidRPr="00794DD6">
        <w:rPr>
          <w:rFonts w:ascii="Arial" w:hAnsi="Arial" w:cs="Arial"/>
          <w:lang w:val="en-GB"/>
        </w:rPr>
        <w:tab/>
        <w:t xml:space="preserve">If the child refuses to take the appropriate </w:t>
      </w:r>
      <w:r>
        <w:rPr>
          <w:rFonts w:ascii="Arial" w:hAnsi="Arial" w:cs="Arial"/>
          <w:lang w:val="en-GB"/>
        </w:rPr>
        <w:t xml:space="preserve">medication, then a note will be </w:t>
      </w:r>
      <w:r w:rsidRPr="00794DD6">
        <w:rPr>
          <w:rFonts w:ascii="Arial" w:hAnsi="Arial" w:cs="Arial"/>
          <w:lang w:val="en-GB"/>
        </w:rPr>
        <w:t>made on the form</w:t>
      </w:r>
    </w:p>
    <w:p w14:paraId="5CEA98DE"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Where medication is ‘essential’ or may have side effects, discussion with the parent will take place to establish the appropriate response.</w:t>
      </w:r>
    </w:p>
    <w:p w14:paraId="2EF77549" w14:textId="77777777" w:rsidR="006E15BC" w:rsidRPr="00794DD6" w:rsidRDefault="006E15BC" w:rsidP="006E15BC">
      <w:pPr>
        <w:rPr>
          <w:rFonts w:ascii="Arial" w:hAnsi="Arial" w:cs="Arial"/>
          <w:lang w:val="en-GB"/>
        </w:rPr>
      </w:pPr>
    </w:p>
    <w:p w14:paraId="665B35ED" w14:textId="77777777" w:rsidR="006E15BC" w:rsidRPr="00794DD6" w:rsidRDefault="006E15BC" w:rsidP="006E15BC">
      <w:pPr>
        <w:rPr>
          <w:rFonts w:ascii="Arial" w:hAnsi="Arial" w:cs="Arial"/>
          <w:lang w:val="en-GB"/>
        </w:rPr>
      </w:pPr>
      <w:r w:rsidRPr="00794DD6">
        <w:rPr>
          <w:rFonts w:ascii="Arial" w:hAnsi="Arial" w:cs="Arial"/>
          <w:lang w:val="en-GB"/>
        </w:rPr>
        <w:t>Non-prescription medication (these will not usually be administrated)</w:t>
      </w:r>
    </w:p>
    <w:p w14:paraId="5430BF14"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lastRenderedPageBreak/>
        <w:t>The nursery will not administer any non-prescription medication containing aspirin</w:t>
      </w:r>
    </w:p>
    <w:p w14:paraId="6D1F5760"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The nursery will only administer non-prescription medication for a short initial period, dependant on the medication or the condition of the child. After this time medical attention should be sought</w:t>
      </w:r>
      <w:r>
        <w:rPr>
          <w:rFonts w:ascii="Arial" w:hAnsi="Arial" w:cs="Arial"/>
          <w:lang w:val="en-GB"/>
        </w:rPr>
        <w:t>.</w:t>
      </w:r>
    </w:p>
    <w:p w14:paraId="6667FA67"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If the nursery feels the child would benefit from medical attention rather than </w:t>
      </w:r>
      <w:r>
        <w:rPr>
          <w:rFonts w:ascii="Arial" w:hAnsi="Arial" w:cs="Arial"/>
          <w:lang w:val="en-GB"/>
        </w:rPr>
        <w:t>a</w:t>
      </w:r>
      <w:r w:rsidRPr="00794DD6">
        <w:rPr>
          <w:rFonts w:ascii="Arial" w:hAnsi="Arial" w:cs="Arial"/>
          <w:lang w:val="en-GB"/>
        </w:rPr>
        <w:t xml:space="preserve"> non-prescription medication, we reserve the right to refuse nursery care until the child is seen by a medical practitioner</w:t>
      </w:r>
      <w:r>
        <w:rPr>
          <w:rFonts w:ascii="Arial" w:hAnsi="Arial" w:cs="Arial"/>
          <w:lang w:val="en-GB"/>
        </w:rPr>
        <w:t>.</w:t>
      </w:r>
      <w:r w:rsidRPr="00794DD6">
        <w:rPr>
          <w:rFonts w:ascii="Arial" w:hAnsi="Arial" w:cs="Arial"/>
          <w:lang w:val="en-GB"/>
        </w:rPr>
        <w:t xml:space="preserve"> </w:t>
      </w:r>
    </w:p>
    <w:p w14:paraId="3DFE3D6D"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5D8749AD"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 this may be administered in an emergency if the nursery CANNOT contact the parent</w:t>
      </w:r>
    </w:p>
    <w:p w14:paraId="2A224BD7"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An emergency nursery supply of fever relief (e.g. Calpol) and antihistamines (e.g. </w:t>
      </w:r>
      <w:proofErr w:type="spellStart"/>
      <w:r w:rsidRPr="00794DD6">
        <w:rPr>
          <w:rFonts w:ascii="Arial" w:hAnsi="Arial" w:cs="Arial"/>
          <w:lang w:val="en-GB"/>
        </w:rPr>
        <w:t>Piriton</w:t>
      </w:r>
      <w:proofErr w:type="spellEnd"/>
      <w:r w:rsidRPr="00794DD6">
        <w:rPr>
          <w:rFonts w:ascii="Arial" w:hAnsi="Arial" w:cs="Arial"/>
          <w:lang w:val="en-GB"/>
        </w:rPr>
        <w:t xml:space="preserve">) will be stored on site. This will be checked at regular intervals by the designated trained first aider to make sure that it complies with any instructions for storage and is still in date  </w:t>
      </w:r>
    </w:p>
    <w:p w14:paraId="00C4305B"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017FBDD9"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Giving non-prescription medication will be a last resort and the nursery staff will use other methods first to try and alleviate the symptoms (where appropriate). The child will be closely monitored until the parents collect the child</w:t>
      </w:r>
    </w:p>
    <w:p w14:paraId="1CA2D672"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For any non-prescription cream for skin conditions, e.g. </w:t>
      </w:r>
      <w:proofErr w:type="spellStart"/>
      <w:r w:rsidRPr="00794DD6">
        <w:rPr>
          <w:rFonts w:ascii="Arial" w:hAnsi="Arial" w:cs="Arial"/>
          <w:lang w:val="en-GB"/>
        </w:rPr>
        <w:t>Sudocrem</w:t>
      </w:r>
      <w:proofErr w:type="spellEnd"/>
      <w:r w:rsidRPr="00794DD6">
        <w:rPr>
          <w:rFonts w:ascii="Arial" w:hAnsi="Arial" w:cs="Arial"/>
          <w:lang w:val="en-GB"/>
        </w:rPr>
        <w:t>, prior written permission must be obtained from the parent and the onus is on the parent to provide the cream which should be clearly labelled with the child’s name</w:t>
      </w:r>
    </w:p>
    <w:p w14:paraId="2E09A3A0"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42D6F1E7"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As with any kind of medication, staff will ensure that the parent is informed of any non-prescription medicines given to the child whilst at the nursery, together with the times and dosage given</w:t>
      </w:r>
    </w:p>
    <w:p w14:paraId="4B0AF2A9" w14:textId="77777777" w:rsidR="006E15BC" w:rsidRPr="00794DD6" w:rsidRDefault="006E15BC" w:rsidP="006E15BC">
      <w:pPr>
        <w:numPr>
          <w:ilvl w:val="0"/>
          <w:numId w:val="2"/>
        </w:numPr>
        <w:rPr>
          <w:rFonts w:ascii="Arial" w:hAnsi="Arial" w:cs="Arial"/>
          <w:lang w:val="en-GB"/>
        </w:rPr>
      </w:pPr>
      <w:r w:rsidRPr="00794DD6">
        <w:rPr>
          <w:rFonts w:ascii="Arial" w:hAnsi="Arial" w:cs="Arial"/>
          <w:lang w:val="en-GB"/>
        </w:rPr>
        <w:t>The nursery DOES NOT administer any medication unless prior written consent is given for each and every medicine.</w:t>
      </w:r>
    </w:p>
    <w:p w14:paraId="7E0C2757" w14:textId="77777777" w:rsidR="006E15BC" w:rsidRPr="00794DD6" w:rsidRDefault="006E15BC" w:rsidP="006E15BC">
      <w:pPr>
        <w:rPr>
          <w:rFonts w:ascii="Arial" w:hAnsi="Arial" w:cs="Arial"/>
          <w:lang w:val="en-GB"/>
        </w:rPr>
      </w:pPr>
    </w:p>
    <w:p w14:paraId="334E2EAA" w14:textId="77777777" w:rsidR="006E15BC" w:rsidRDefault="006E15BC" w:rsidP="006E15BC">
      <w:pPr>
        <w:rPr>
          <w:rFonts w:ascii="Arial" w:hAnsi="Arial" w:cs="Arial"/>
          <w:lang w:val="en-GB"/>
        </w:rPr>
      </w:pPr>
      <w:r w:rsidRPr="00794DD6">
        <w:rPr>
          <w:rFonts w:ascii="Arial" w:hAnsi="Arial" w:cs="Arial"/>
          <w:lang w:val="en-GB"/>
        </w:rPr>
        <w:t>Injections, pessaries, suppositories</w:t>
      </w:r>
    </w:p>
    <w:p w14:paraId="46F55D6D" w14:textId="77777777" w:rsidR="006E15BC" w:rsidRPr="00794DD6" w:rsidRDefault="006E15BC" w:rsidP="006E15BC">
      <w:pPr>
        <w:rPr>
          <w:rFonts w:ascii="Arial" w:hAnsi="Arial" w:cs="Arial"/>
          <w:lang w:val="en-GB"/>
        </w:rPr>
      </w:pPr>
    </w:p>
    <w:p w14:paraId="5961058D" w14:textId="77777777" w:rsidR="006E15BC" w:rsidRPr="00794DD6" w:rsidRDefault="006E15BC" w:rsidP="006E15BC">
      <w:pPr>
        <w:numPr>
          <w:ilvl w:val="0"/>
          <w:numId w:val="3"/>
        </w:numPr>
        <w:rPr>
          <w:rFonts w:ascii="Arial" w:hAnsi="Arial" w:cs="Arial"/>
          <w:lang w:val="en-GB"/>
        </w:rPr>
      </w:pPr>
      <w:r w:rsidRPr="00794DD6">
        <w:rPr>
          <w:rFonts w:ascii="Arial" w:hAnsi="Arial" w:cs="Arial"/>
          <w:lang w:val="en-GB"/>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14:paraId="7A1ECB3C" w14:textId="77777777" w:rsidR="006E15BC" w:rsidRPr="00794DD6" w:rsidRDefault="006E15BC" w:rsidP="006E15BC">
      <w:pPr>
        <w:rPr>
          <w:rFonts w:ascii="Arial" w:hAnsi="Arial" w:cs="Arial"/>
          <w:lang w:val="en-GB"/>
        </w:rPr>
      </w:pPr>
    </w:p>
    <w:p w14:paraId="0A67B4E9" w14:textId="77777777" w:rsidR="006E15BC" w:rsidRDefault="006E15BC" w:rsidP="006E15BC">
      <w:pPr>
        <w:rPr>
          <w:rFonts w:ascii="Arial" w:hAnsi="Arial" w:cs="Arial"/>
          <w:b/>
          <w:lang w:val="en-GB"/>
        </w:rPr>
      </w:pPr>
    </w:p>
    <w:p w14:paraId="3382100D" w14:textId="77777777" w:rsidR="006E15BC" w:rsidRPr="00794DD6" w:rsidRDefault="006E15BC" w:rsidP="006E15BC">
      <w:pPr>
        <w:rPr>
          <w:rFonts w:ascii="Arial" w:hAnsi="Arial" w:cs="Arial"/>
          <w:b/>
          <w:lang w:val="en-GB"/>
        </w:rPr>
      </w:pPr>
      <w:r w:rsidRPr="00794DD6">
        <w:rPr>
          <w:rFonts w:ascii="Arial" w:hAnsi="Arial" w:cs="Arial"/>
          <w:b/>
          <w:lang w:val="en-GB"/>
        </w:rPr>
        <w:lastRenderedPageBreak/>
        <w:t>Staff medication</w:t>
      </w:r>
    </w:p>
    <w:p w14:paraId="1FAE8B7B" w14:textId="77777777" w:rsidR="006E15BC" w:rsidRPr="00794DD6" w:rsidRDefault="006E15BC" w:rsidP="006E15BC">
      <w:pPr>
        <w:rPr>
          <w:rFonts w:ascii="Arial" w:hAnsi="Arial" w:cs="Arial"/>
          <w:lang w:val="en-GB"/>
        </w:rPr>
      </w:pPr>
    </w:p>
    <w:p w14:paraId="0629AF79" w14:textId="77777777" w:rsidR="006E15BC" w:rsidRPr="00794DD6" w:rsidRDefault="006E15BC" w:rsidP="006E15BC">
      <w:pPr>
        <w:rPr>
          <w:rFonts w:ascii="Arial" w:hAnsi="Arial" w:cs="Arial"/>
          <w:lang w:val="en-GB"/>
        </w:rPr>
      </w:pPr>
      <w:r w:rsidRPr="00794DD6">
        <w:rPr>
          <w:rFonts w:ascii="Arial" w:hAnsi="Arial" w:cs="Arial"/>
          <w:lang w:val="en-GB"/>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083D7ADE" w14:textId="77777777" w:rsidR="006E15BC" w:rsidRPr="00794DD6" w:rsidRDefault="006E15BC" w:rsidP="006E15BC">
      <w:pPr>
        <w:rPr>
          <w:rFonts w:ascii="Arial" w:hAnsi="Arial" w:cs="Arial"/>
          <w:lang w:val="en-GB"/>
        </w:rPr>
      </w:pPr>
    </w:p>
    <w:p w14:paraId="399F5C2F" w14:textId="77777777" w:rsidR="006E15BC" w:rsidRPr="00794DD6" w:rsidRDefault="006E15BC" w:rsidP="006E15BC">
      <w:pPr>
        <w:rPr>
          <w:rFonts w:ascii="Arial" w:hAnsi="Arial" w:cs="Arial"/>
          <w:lang w:val="en-GB"/>
        </w:rPr>
      </w:pPr>
      <w:r w:rsidRPr="00794DD6">
        <w:rPr>
          <w:rFonts w:ascii="Arial" w:hAnsi="Arial" w:cs="Arial"/>
          <w:lang w:val="en-GB"/>
        </w:rPr>
        <w:t xml:space="preserve">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1A04021" w14:textId="77777777" w:rsidR="006E15BC" w:rsidRPr="00794DD6" w:rsidRDefault="006E15BC" w:rsidP="006E15BC">
      <w:pPr>
        <w:rPr>
          <w:rFonts w:ascii="Arial" w:hAnsi="Arial" w:cs="Arial"/>
          <w:lang w:val="en-GB"/>
        </w:rPr>
      </w:pPr>
    </w:p>
    <w:p w14:paraId="6BC90FA5" w14:textId="77777777" w:rsidR="006E15BC" w:rsidRPr="00794DD6" w:rsidRDefault="006E15BC" w:rsidP="006E15BC">
      <w:pPr>
        <w:rPr>
          <w:rFonts w:ascii="Arial" w:hAnsi="Arial" w:cs="Arial"/>
          <w:lang w:val="en-GB"/>
        </w:rPr>
      </w:pPr>
      <w:r w:rsidRPr="00794DD6">
        <w:rPr>
          <w:rFonts w:ascii="Arial" w:hAnsi="Arial" w:cs="Arial"/>
          <w:lang w:val="en-GB"/>
        </w:rPr>
        <w:t>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at all times. It must not be kept in the first aid box and must be labelled with the name of the member of staff.</w:t>
      </w:r>
    </w:p>
    <w:p w14:paraId="1B6A2F18" w14:textId="77777777" w:rsidR="006E15BC" w:rsidRPr="00794DD6" w:rsidRDefault="006E15BC" w:rsidP="006E15BC">
      <w:pPr>
        <w:rPr>
          <w:rFonts w:ascii="Arial" w:hAnsi="Arial" w:cs="Arial"/>
          <w:lang w:val="en-GB"/>
        </w:rPr>
      </w:pPr>
    </w:p>
    <w:p w14:paraId="539D72D3" w14:textId="77777777" w:rsidR="006E15BC" w:rsidRPr="00794DD6" w:rsidRDefault="006E15BC" w:rsidP="006E15BC">
      <w:pPr>
        <w:rPr>
          <w:rFonts w:ascii="Arial" w:hAnsi="Arial" w:cs="Arial"/>
          <w:b/>
          <w:lang w:val="en-GB"/>
        </w:rPr>
      </w:pPr>
      <w:r w:rsidRPr="00794DD6">
        <w:rPr>
          <w:rFonts w:ascii="Arial" w:hAnsi="Arial" w:cs="Arial"/>
          <w:b/>
          <w:lang w:val="en-GB"/>
        </w:rPr>
        <w:t>Storage</w:t>
      </w:r>
    </w:p>
    <w:p w14:paraId="7FB2DDA5" w14:textId="77777777" w:rsidR="006E15BC" w:rsidRDefault="006E15BC" w:rsidP="006E15BC">
      <w:pPr>
        <w:rPr>
          <w:rFonts w:ascii="Arial" w:hAnsi="Arial" w:cs="Arial"/>
          <w:lang w:val="en-GB"/>
        </w:rPr>
      </w:pPr>
    </w:p>
    <w:p w14:paraId="5A4AF0F4" w14:textId="3FCB9228" w:rsidR="006E15BC" w:rsidRPr="00794DD6" w:rsidRDefault="006E15BC" w:rsidP="006E15BC">
      <w:pPr>
        <w:rPr>
          <w:rFonts w:ascii="Arial" w:hAnsi="Arial" w:cs="Arial"/>
          <w:lang w:val="en-GB"/>
        </w:rPr>
      </w:pPr>
      <w:r w:rsidRPr="00794DD6">
        <w:rPr>
          <w:rFonts w:ascii="Arial" w:hAnsi="Arial" w:cs="Arial"/>
          <w:lang w:val="en-GB"/>
        </w:rPr>
        <w:t>All medication for children must have the child’s name clearly written on the original container and kept in a closed box, which is out of reach of all children.</w:t>
      </w:r>
    </w:p>
    <w:p w14:paraId="080A947D" w14:textId="77777777" w:rsidR="006E15BC" w:rsidRPr="00794DD6" w:rsidRDefault="006E15BC" w:rsidP="006E15BC">
      <w:pPr>
        <w:rPr>
          <w:rFonts w:ascii="Arial" w:hAnsi="Arial" w:cs="Arial"/>
          <w:lang w:val="en-GB"/>
        </w:rPr>
      </w:pPr>
    </w:p>
    <w:p w14:paraId="18EF3CB4" w14:textId="77777777" w:rsidR="006E15BC" w:rsidRPr="00794DD6" w:rsidRDefault="006E15BC" w:rsidP="006E15BC">
      <w:pPr>
        <w:rPr>
          <w:rFonts w:ascii="Arial" w:hAnsi="Arial" w:cs="Arial"/>
          <w:lang w:val="en-GB"/>
        </w:rPr>
      </w:pPr>
      <w:r w:rsidRPr="00794DD6">
        <w:rPr>
          <w:rFonts w:ascii="Arial" w:hAnsi="Arial" w:cs="Arial"/>
          <w:lang w:val="en-GB"/>
        </w:rPr>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2CF88F32" w14:textId="77777777" w:rsidR="006E15BC" w:rsidRPr="00794DD6" w:rsidRDefault="006E15BC" w:rsidP="006E15BC">
      <w:pPr>
        <w:rPr>
          <w:rFonts w:ascii="Arial" w:hAnsi="Arial" w:cs="Arial"/>
          <w:lang w:val="en-GB"/>
        </w:rPr>
      </w:pPr>
    </w:p>
    <w:p w14:paraId="569A47C8" w14:textId="77777777" w:rsidR="006E15BC" w:rsidRPr="00794DD6" w:rsidRDefault="006E15BC" w:rsidP="006E15BC">
      <w:pPr>
        <w:rPr>
          <w:rFonts w:ascii="Arial" w:hAnsi="Arial" w:cs="Arial"/>
          <w:lang w:val="en-GB"/>
        </w:rPr>
      </w:pPr>
      <w:r w:rsidRPr="00794DD6">
        <w:rPr>
          <w:rFonts w:ascii="Arial" w:hAnsi="Arial" w:cs="Arial"/>
          <w:lang w:val="en-GB"/>
        </w:rPr>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77C09C98" w14:textId="77777777" w:rsidR="006E15BC" w:rsidRPr="00794DD6" w:rsidRDefault="006E15BC" w:rsidP="006E15BC">
      <w:pPr>
        <w:rPr>
          <w:rFonts w:ascii="Arial" w:hAnsi="Arial" w:cs="Arial"/>
          <w:lang w:val="en-GB"/>
        </w:rPr>
      </w:pPr>
    </w:p>
    <w:p w14:paraId="3344645D" w14:textId="77777777" w:rsidR="006E15BC" w:rsidRPr="00794DD6" w:rsidRDefault="006E15BC" w:rsidP="006E15BC">
      <w:pPr>
        <w:rPr>
          <w:rFonts w:ascii="Arial" w:hAnsi="Arial" w:cs="Arial"/>
          <w:lang w:val="en-GB"/>
        </w:rPr>
      </w:pPr>
      <w:r w:rsidRPr="00794DD6">
        <w:rPr>
          <w:rFonts w:ascii="Arial" w:hAnsi="Arial" w:cs="Arial"/>
          <w:lang w:val="en-GB"/>
        </w:rPr>
        <w:t>Medication stored in the setting will be regularly checked with the parents to ensure it continues to be required, along with checking that the details of the medication form remain current.</w:t>
      </w:r>
    </w:p>
    <w:p w14:paraId="1E808D00" w14:textId="77777777" w:rsidR="00CC09C2" w:rsidRDefault="00CC09C2" w:rsidP="00CC09C2">
      <w:pPr>
        <w:rPr>
          <w:rFonts w:ascii="Arial" w:hAnsi="Arial" w:cs="Arial"/>
          <w:b/>
          <w:lang w:val="en-GB"/>
        </w:rPr>
      </w:pPr>
    </w:p>
    <w:p w14:paraId="44ADF1CC" w14:textId="4D641642" w:rsidR="00AD7E13" w:rsidRPr="002D08CD" w:rsidRDefault="00B158BC" w:rsidP="00AD7E13">
      <w:pPr>
        <w:jc w:val="both"/>
        <w:rPr>
          <w:rFonts w:ascii="Arial" w:hAnsi="Arial" w:cs="Arial"/>
        </w:rPr>
      </w:pPr>
      <w:r>
        <w:rPr>
          <w:rFonts w:ascii="Arial" w:hAnsi="Arial" w:cs="Arial"/>
        </w:rPr>
        <w:t>Date: 1/9/2</w:t>
      </w:r>
      <w:r w:rsidR="006E15BC">
        <w:rPr>
          <w:rFonts w:ascii="Arial" w:hAnsi="Arial" w:cs="Arial"/>
        </w:rPr>
        <w:t>6</w:t>
      </w:r>
    </w:p>
    <w:p w14:paraId="6021ECCF" w14:textId="635E9D76" w:rsidR="00AD7E13" w:rsidRPr="002D08CD" w:rsidRDefault="00B158BC" w:rsidP="00AD7E13">
      <w:pPr>
        <w:jc w:val="both"/>
        <w:rPr>
          <w:rFonts w:ascii="Arial" w:hAnsi="Arial" w:cs="Arial"/>
        </w:rPr>
      </w:pPr>
      <w:r>
        <w:rPr>
          <w:rFonts w:ascii="Arial" w:hAnsi="Arial" w:cs="Arial"/>
        </w:rPr>
        <w:t>Reviewed: August 202</w:t>
      </w:r>
      <w:r w:rsidR="006E15BC">
        <w:rPr>
          <w:rFonts w:ascii="Arial" w:hAnsi="Arial" w:cs="Arial"/>
        </w:rPr>
        <w:t>7</w:t>
      </w:r>
    </w:p>
    <w:p w14:paraId="1086A8E7" w14:textId="77777777" w:rsidR="00AD7E13" w:rsidRPr="002D08CD" w:rsidRDefault="00AD7E13" w:rsidP="00AD7E13">
      <w:pPr>
        <w:jc w:val="both"/>
        <w:rPr>
          <w:rFonts w:ascii="Arial" w:hAnsi="Arial" w:cs="Arial"/>
        </w:rPr>
      </w:pPr>
      <w:r w:rsidRPr="002D08CD">
        <w:rPr>
          <w:rFonts w:ascii="Arial" w:hAnsi="Arial" w:cs="Arial"/>
        </w:rPr>
        <w:t>Name: Kim Olsen</w:t>
      </w:r>
    </w:p>
    <w:p w14:paraId="190A6862" w14:textId="77777777" w:rsidR="00AD7E13" w:rsidRPr="002D08CD" w:rsidRDefault="00AD7E13" w:rsidP="00AD7E13">
      <w:pPr>
        <w:jc w:val="both"/>
        <w:rPr>
          <w:rFonts w:ascii="Arial" w:hAnsi="Arial" w:cs="Arial"/>
        </w:rPr>
      </w:pPr>
      <w:r w:rsidRPr="002D08CD">
        <w:rPr>
          <w:rFonts w:ascii="Arial" w:hAnsi="Arial" w:cs="Arial"/>
        </w:rPr>
        <w:t>Signature:</w:t>
      </w:r>
      <w:r>
        <w:rPr>
          <w:rFonts w:ascii="Arial" w:hAnsi="Arial" w:cs="Arial"/>
        </w:rPr>
        <w:t xml:space="preserve"> </w:t>
      </w:r>
      <w:r w:rsidRPr="00AD7E13">
        <w:rPr>
          <w:rFonts w:ascii="Bradley Hand ITC" w:hAnsi="Bradley Hand ITC" w:cs="Arial"/>
        </w:rPr>
        <w:t>Kim Olsen</w:t>
      </w:r>
    </w:p>
    <w:p w14:paraId="3F532F80" w14:textId="77777777" w:rsidR="00AD7E13" w:rsidRPr="002D08CD" w:rsidRDefault="00AD7E13" w:rsidP="00AD7E13">
      <w:pPr>
        <w:jc w:val="both"/>
        <w:rPr>
          <w:rFonts w:ascii="Arial" w:hAnsi="Arial" w:cs="Arial"/>
        </w:rPr>
      </w:pPr>
      <w:r w:rsidRPr="002D08CD">
        <w:rPr>
          <w:rFonts w:ascii="Arial" w:hAnsi="Arial" w:cs="Arial"/>
        </w:rPr>
        <w:t>Position: Nursery Manager</w:t>
      </w:r>
    </w:p>
    <w:p w14:paraId="7552084E" w14:textId="77777777" w:rsidR="00AD7E13" w:rsidRPr="002D08CD" w:rsidRDefault="00AD7E13" w:rsidP="00AD7E13">
      <w:pPr>
        <w:jc w:val="both"/>
        <w:rPr>
          <w:rFonts w:ascii="Arial" w:hAnsi="Arial" w:cs="Arial"/>
        </w:rPr>
      </w:pPr>
    </w:p>
    <w:p w14:paraId="67158B20" w14:textId="77777777" w:rsidR="00AD7E13" w:rsidRPr="002D08CD" w:rsidRDefault="00AD7E13" w:rsidP="00AD7E13">
      <w:pPr>
        <w:jc w:val="both"/>
        <w:rPr>
          <w:rFonts w:ascii="Arial" w:hAnsi="Arial" w:cs="Arial"/>
        </w:rPr>
      </w:pPr>
      <w:r w:rsidRPr="002D08CD">
        <w:rPr>
          <w:rFonts w:ascii="Arial" w:hAnsi="Arial" w:cs="Arial"/>
        </w:rPr>
        <w:t>Signed on behalf of the charity</w:t>
      </w:r>
    </w:p>
    <w:p w14:paraId="40872EF4" w14:textId="77777777" w:rsidR="00AD7E13" w:rsidRPr="002D08CD" w:rsidRDefault="00AD7E13" w:rsidP="00AD7E13">
      <w:pPr>
        <w:jc w:val="both"/>
        <w:rPr>
          <w:rFonts w:ascii="Arial" w:hAnsi="Arial" w:cs="Arial"/>
        </w:rPr>
      </w:pPr>
      <w:r w:rsidRPr="002D08CD">
        <w:rPr>
          <w:rFonts w:ascii="Arial" w:hAnsi="Arial" w:cs="Arial"/>
        </w:rPr>
        <w:t>Name:</w:t>
      </w:r>
      <w:r w:rsidR="00B158BC">
        <w:rPr>
          <w:rFonts w:ascii="Arial" w:hAnsi="Arial" w:cs="Arial"/>
        </w:rPr>
        <w:t xml:space="preserve"> Ben Dawson</w:t>
      </w:r>
    </w:p>
    <w:p w14:paraId="1D2128CD" w14:textId="77777777" w:rsidR="00AD7E13" w:rsidRPr="002D08CD" w:rsidRDefault="00AD7E13" w:rsidP="00AD7E13">
      <w:pPr>
        <w:jc w:val="both"/>
        <w:rPr>
          <w:rFonts w:ascii="Arial" w:hAnsi="Arial" w:cs="Arial"/>
        </w:rPr>
      </w:pPr>
      <w:r w:rsidRPr="002D08CD">
        <w:rPr>
          <w:rFonts w:ascii="Arial" w:hAnsi="Arial" w:cs="Arial"/>
        </w:rPr>
        <w:t>Signature:</w:t>
      </w:r>
      <w:r>
        <w:rPr>
          <w:rFonts w:ascii="Arial" w:hAnsi="Arial" w:cs="Arial"/>
        </w:rPr>
        <w:t xml:space="preserve"> </w:t>
      </w:r>
      <w:r w:rsidR="00B158BC">
        <w:rPr>
          <w:rFonts w:ascii="Bradley Hand ITC" w:hAnsi="Bradley Hand ITC" w:cs="Arial"/>
        </w:rPr>
        <w:t>Ben Dawson</w:t>
      </w:r>
    </w:p>
    <w:p w14:paraId="1C26F201" w14:textId="77777777" w:rsidR="00AD7E13" w:rsidRPr="002D08CD" w:rsidRDefault="00AD7E13" w:rsidP="00AD7E13">
      <w:pPr>
        <w:jc w:val="both"/>
        <w:rPr>
          <w:rFonts w:ascii="Arial" w:hAnsi="Arial" w:cs="Arial"/>
        </w:rPr>
      </w:pPr>
      <w:r w:rsidRPr="002D08CD">
        <w:rPr>
          <w:rFonts w:ascii="Arial" w:hAnsi="Arial" w:cs="Arial"/>
        </w:rPr>
        <w:t>Position:</w:t>
      </w:r>
      <w:r w:rsidR="00B158BC">
        <w:rPr>
          <w:rFonts w:ascii="Arial" w:hAnsi="Arial" w:cs="Arial"/>
        </w:rPr>
        <w:t xml:space="preserve"> </w:t>
      </w:r>
      <w:r>
        <w:rPr>
          <w:rFonts w:ascii="Arial" w:hAnsi="Arial" w:cs="Arial"/>
        </w:rPr>
        <w:t>Chair</w:t>
      </w:r>
    </w:p>
    <w:p w14:paraId="1D1EC650" w14:textId="77777777" w:rsidR="00CC09C2" w:rsidRDefault="00CC09C2" w:rsidP="00CC09C2">
      <w:pPr>
        <w:rPr>
          <w:rFonts w:ascii="Arial" w:hAnsi="Arial" w:cs="Arial"/>
          <w:b/>
          <w:lang w:val="en-GB"/>
        </w:rPr>
      </w:pPr>
    </w:p>
    <w:p w14:paraId="40AABC83" w14:textId="77777777" w:rsidR="005D4318" w:rsidRDefault="005D4318"/>
    <w:sectPr w:rsidR="005D4318" w:rsidSect="00CC09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76E26"/>
    <w:multiLevelType w:val="hybridMultilevel"/>
    <w:tmpl w:val="F4389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ED2C64"/>
    <w:multiLevelType w:val="hybridMultilevel"/>
    <w:tmpl w:val="8CA8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4815FF"/>
    <w:multiLevelType w:val="hybridMultilevel"/>
    <w:tmpl w:val="2B5CE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8533374">
    <w:abstractNumId w:val="1"/>
  </w:num>
  <w:num w:numId="2" w16cid:durableId="15351610">
    <w:abstractNumId w:val="0"/>
  </w:num>
  <w:num w:numId="3" w16cid:durableId="1057390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9C2"/>
    <w:rsid w:val="001C7F88"/>
    <w:rsid w:val="005D4318"/>
    <w:rsid w:val="006E15BC"/>
    <w:rsid w:val="00AD7E13"/>
    <w:rsid w:val="00B158BC"/>
    <w:rsid w:val="00CC09C2"/>
    <w:rsid w:val="00D83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073A"/>
  <w15:chartTrackingRefBased/>
  <w15:docId w15:val="{62254F1B-C4FC-4F98-BB6D-50450FC8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C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58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8B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cp:lastPrinted>2025-09-08T14:12:00Z</cp:lastPrinted>
  <dcterms:created xsi:type="dcterms:W3CDTF">2026-07-28T11:04:00Z</dcterms:created>
  <dcterms:modified xsi:type="dcterms:W3CDTF">2026-07-28T11:04:00Z</dcterms:modified>
</cp:coreProperties>
</file>